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6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262"/>
        <w:gridCol w:w="1953"/>
        <w:gridCol w:w="725"/>
        <w:gridCol w:w="1263"/>
        <w:gridCol w:w="1263"/>
        <w:gridCol w:w="1263"/>
        <w:gridCol w:w="1263"/>
        <w:gridCol w:w="1263"/>
        <w:gridCol w:w="1263"/>
        <w:gridCol w:w="1249"/>
      </w:tblGrid>
      <w:tr w14:paraId="73DD8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461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13F1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 w14:paraId="4EEEC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AAC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696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9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E7A9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7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A5E1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E91D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4月价格（元）</w:t>
            </w:r>
          </w:p>
        </w:tc>
        <w:tc>
          <w:tcPr>
            <w:tcW w:w="2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22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5月价格（元）</w:t>
            </w:r>
          </w:p>
        </w:tc>
        <w:tc>
          <w:tcPr>
            <w:tcW w:w="2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69B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6月价格（元）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73A67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73DC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8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5C7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2B3E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F31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A8A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227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6BF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E2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E2F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D56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42B4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B3762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8B2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28C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6F8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道路石油沥青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9DC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级）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8C6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B8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27F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E3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B5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8AA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3862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4030</w:t>
            </w:r>
          </w:p>
        </w:tc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BFE286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  <w:p w14:paraId="663BCB4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 w14:paraId="7F7DFB3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D1B09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178AF6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EEF877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4C5AA5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EA078A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94448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3EDF5F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19B1610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8AB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2EA2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B603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SBS改性石油沥青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8E78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含各类添加剂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01F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3E9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CF433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3510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F5C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77B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4AA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6FCE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8CD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2363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0CF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B2AB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848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FDE5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E89E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063C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241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B05B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8F7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4A27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F33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2B8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17D2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乳化石油沥青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E063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沥青含量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50%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6A3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70104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322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3E0C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6A40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9BA6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C95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2665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ADAC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C50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38A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EA7D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改性乳化石油沥青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174E8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1256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F451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99EC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346F9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9BDB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3540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B4C67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33FF"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3570</w:t>
            </w: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CE07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9B0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AC3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AC2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C9F1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152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FDE5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1764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1F10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2FBE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A2B7B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2311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00E03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9CD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F8A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7DF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3037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9AAE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3619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5D4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0E6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43C7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CC17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B89F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B5FF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F33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87A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E334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193E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C5DC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2B4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07E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A21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1F27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73B7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699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BB9C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2E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2D7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9C41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9D5C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F11C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C82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5E6DF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B39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9B0B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5929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3260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4D7E2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5BB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A90E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9AEA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96F2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9E9C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D94F8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A43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2CCD9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08A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1EED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A660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33F03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CB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B06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A68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316A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708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96B9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EC37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807F5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D8C2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958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8CE6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31578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653E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22D65DEE"/>
    <w:rsid w:val="124F3C66"/>
    <w:rsid w:val="151865CF"/>
    <w:rsid w:val="17AF3C99"/>
    <w:rsid w:val="18515E1C"/>
    <w:rsid w:val="1AA92CE5"/>
    <w:rsid w:val="22D65DEE"/>
    <w:rsid w:val="286714C6"/>
    <w:rsid w:val="39E61D40"/>
    <w:rsid w:val="3D6C1C6B"/>
    <w:rsid w:val="434B57C4"/>
    <w:rsid w:val="58703F7A"/>
    <w:rsid w:val="61712A7C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283</Characters>
  <Lines>0</Lines>
  <Paragraphs>0</Paragraphs>
  <TotalTime>1</TotalTime>
  <ScaleCrop>false</ScaleCrop>
  <LinksUpToDate>false</LinksUpToDate>
  <CharactersWithSpaces>283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Zoe姐姐</cp:lastModifiedBy>
  <dcterms:modified xsi:type="dcterms:W3CDTF">2025-07-12T06:35:06Z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FE5182F09391450EA13CCBC1317B0DAF_12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