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A021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Chars="0" w:right="0" w:rightChars="0"/>
        <w:jc w:val="center"/>
        <w:textAlignment w:val="auto"/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关于《五通桥区城镇土地使用税 征收范围和税额标准》的意见征集</w:t>
      </w:r>
    </w:p>
    <w:p w14:paraId="223DC4A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征集内容</w:t>
      </w:r>
    </w:p>
    <w:p w14:paraId="377884D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为进一步加强依法行政，支持实体经济发展，合理利用城镇土地，调节土地级差收入，提高土地使用效益，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根据《中华人民共和国城镇土地使用税暂行条例》《四川省城镇土地使用税实施办法》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《四川省行政规范性文件管理办法》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等有关规定，结合五通桥区实际，区税务局草拟了《</w:t>
      </w:r>
      <w:bookmarkStart w:id="0" w:name="OLE_LINK1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五通桥区城镇土地使用税征收范围和税额标准（征求意见稿）</w:t>
      </w:r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》，现将其全文公布，广泛征求社会各界的意见和建议。</w:t>
      </w:r>
    </w:p>
    <w:p w14:paraId="60CDBFA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征集时间</w:t>
      </w:r>
    </w:p>
    <w:p w14:paraId="6DE6800B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日-202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日。</w:t>
      </w:r>
    </w:p>
    <w:p w14:paraId="57648C1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三、征集方式</w:t>
      </w:r>
    </w:p>
    <w:p w14:paraId="52D5D2D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1.联系人：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许剑书</w:t>
      </w:r>
    </w:p>
    <w:p w14:paraId="62D4FBC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2.电话：0833－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3322079</w:t>
      </w:r>
    </w:p>
    <w:p w14:paraId="557452C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638" w:leftChars="304" w:right="0" w:righ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3.邮箱：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616384463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@qq.com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4.通讯地址：五通桥区竹根镇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涌江路北段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501号国家税</w:t>
      </w:r>
    </w:p>
    <w:p w14:paraId="1A7BC3C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 w:right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务总局乐山市五通桥区税务局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税政股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  <w:bookmarkStart w:id="1" w:name="_GoBack"/>
      <w:bookmarkEnd w:id="1"/>
    </w:p>
    <w:p w14:paraId="51FDD4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0ED31BD-0BFF-4A8E-99D5-36FDD06994E2}"/>
  </w:font>
  <w:font w:name="标准粗黑"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081346B-D41F-4FCB-84CD-88EF6A6D57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NTczNjY4ZDE1MTkyZWQ2ODg2YTM3YzYxYWY2YzAifQ=="/>
  </w:docVars>
  <w:rsids>
    <w:rsidRoot w:val="00000000"/>
    <w:rsid w:val="09FF7DED"/>
    <w:rsid w:val="241D3322"/>
    <w:rsid w:val="311741D6"/>
    <w:rsid w:val="33BC763A"/>
    <w:rsid w:val="547159A2"/>
    <w:rsid w:val="7E32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next w:val="1"/>
    <w:qFormat/>
    <w:uiPriority w:val="0"/>
    <w:pPr>
      <w:widowControl w:val="0"/>
      <w:spacing w:line="660" w:lineRule="exact"/>
      <w:ind w:firstLine="720" w:firstLineChars="200"/>
      <w:jc w:val="both"/>
    </w:pPr>
    <w:rPr>
      <w:rFonts w:ascii="Calibri" w:hAnsi="Calibri" w:eastAsia="楷体_GB2312" w:cs="Times New Roman"/>
      <w:kern w:val="2"/>
      <w:sz w:val="36"/>
      <w:szCs w:val="36"/>
      <w:lang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307</Characters>
  <Lines>0</Lines>
  <Paragraphs>0</Paragraphs>
  <TotalTime>13</TotalTime>
  <ScaleCrop>false</ScaleCrop>
  <LinksUpToDate>false</LinksUpToDate>
  <CharactersWithSpaces>307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2025-07-18T07:15:00Z</dcterms:created>
  <dc:creator>Acer</dc:creator>
  <cp:lastModifiedBy>刘东</cp:lastModifiedBy>
  <dcterms:modified xsi:type="dcterms:W3CDTF">2025-07-21T01:24:02Z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E9E82906F66540D5ABA8D75E84D6CA2F_13</vt:lpwstr>
  </property>
  <property fmtid="{D5CDD505-2E9C-101B-9397-08002B2CF9AE}" pid="4" name="KSOTemplateDocerSaveRecord">
    <vt:lpwstr>eyJoZGlkIjoiZmIyYmI2MWUxM2EzYjU2NjUxZDY1NWQ3NGU0ZDEyYmQiLCJ1c2VySWQiOiIxNDg0MjA5MTc0In0=</vt:lpwstr>
  </property>
</Properties>
</file>